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6DA76" w14:textId="712B4638" w:rsidR="000A672E" w:rsidRDefault="001A7D44">
      <w:pPr>
        <w:pStyle w:val="Bodytext20"/>
        <w:shd w:val="clear" w:color="auto" w:fill="auto"/>
        <w:ind w:left="480"/>
      </w:pPr>
      <w:r>
        <w:t xml:space="preserve">Количество мест для приема на обучение в </w:t>
      </w:r>
      <w:r w:rsidR="00AD5E26">
        <w:t>ЧУ ВО</w:t>
      </w:r>
      <w:bookmarkStart w:id="0" w:name="_GoBack"/>
      <w:bookmarkEnd w:id="0"/>
      <w:r>
        <w:t xml:space="preserve"> «</w:t>
      </w:r>
      <w:r w:rsidR="008B247C">
        <w:t>Институт финансов и права</w:t>
      </w:r>
      <w:r>
        <w:t>»</w:t>
      </w:r>
      <w:r>
        <w:br/>
        <w:t>в 202</w:t>
      </w:r>
      <w:r w:rsidR="00F863E3">
        <w:t>5</w:t>
      </w:r>
      <w:r>
        <w:t>/202</w:t>
      </w:r>
      <w:r w:rsidR="00F863E3">
        <w:t xml:space="preserve">6 </w:t>
      </w:r>
      <w:r>
        <w:t>учебном году по договорам об оказании платных образовательных услуг</w:t>
      </w:r>
    </w:p>
    <w:tbl>
      <w:tblPr>
        <w:tblStyle w:val="a6"/>
        <w:tblW w:w="0" w:type="auto"/>
        <w:tblLayout w:type="fixed"/>
        <w:tblLook w:val="0000" w:firstRow="0" w:lastRow="0" w:firstColumn="0" w:lastColumn="0" w:noHBand="0" w:noVBand="0"/>
      </w:tblPr>
      <w:tblGrid>
        <w:gridCol w:w="2482"/>
        <w:gridCol w:w="1896"/>
        <w:gridCol w:w="3797"/>
        <w:gridCol w:w="2318"/>
        <w:gridCol w:w="2064"/>
        <w:gridCol w:w="2549"/>
      </w:tblGrid>
      <w:tr w:rsidR="000A672E" w14:paraId="50BD40D5" w14:textId="77777777" w:rsidTr="00574538">
        <w:trPr>
          <w:trHeight w:hRule="exact" w:val="883"/>
        </w:trPr>
        <w:tc>
          <w:tcPr>
            <w:tcW w:w="2482" w:type="dxa"/>
          </w:tcPr>
          <w:p w14:paraId="7B17DA66" w14:textId="77777777" w:rsidR="000A672E" w:rsidRDefault="001A7D44">
            <w:pPr>
              <w:pStyle w:val="Bodytext20"/>
              <w:framePr w:w="15106" w:wrap="notBeside" w:vAnchor="text" w:hAnchor="text" w:xAlign="center" w:y="1"/>
              <w:shd w:val="clear" w:color="auto" w:fill="auto"/>
              <w:spacing w:after="120" w:line="210" w:lineRule="exact"/>
            </w:pPr>
            <w:r>
              <w:rPr>
                <w:rStyle w:val="Bodytext2105ptNotBold"/>
              </w:rPr>
              <w:t>Структурное</w:t>
            </w:r>
          </w:p>
          <w:p w14:paraId="5D226CDF" w14:textId="77777777" w:rsidR="000A672E" w:rsidRDefault="001A7D44">
            <w:pPr>
              <w:pStyle w:val="Bodytext20"/>
              <w:framePr w:w="15106" w:wrap="notBeside" w:vAnchor="text" w:hAnchor="text" w:xAlign="center" w:y="1"/>
              <w:shd w:val="clear" w:color="auto" w:fill="auto"/>
              <w:spacing w:before="120" w:line="210" w:lineRule="exact"/>
            </w:pPr>
            <w:r>
              <w:rPr>
                <w:rStyle w:val="Bodytext2105ptNotBold"/>
              </w:rPr>
              <w:t>подразделение</w:t>
            </w:r>
          </w:p>
        </w:tc>
        <w:tc>
          <w:tcPr>
            <w:tcW w:w="1896" w:type="dxa"/>
          </w:tcPr>
          <w:p w14:paraId="0CB77D8F" w14:textId="77777777" w:rsidR="000A672E" w:rsidRDefault="001A7D44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Bodytext2105ptNotBold"/>
              </w:rPr>
              <w:t>Код направления подготовки (специальности)</w:t>
            </w:r>
          </w:p>
        </w:tc>
        <w:tc>
          <w:tcPr>
            <w:tcW w:w="3797" w:type="dxa"/>
          </w:tcPr>
          <w:p w14:paraId="7658828E" w14:textId="77777777" w:rsidR="000A672E" w:rsidRDefault="001A7D44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54" w:lineRule="exact"/>
              <w:ind w:left="580"/>
              <w:jc w:val="left"/>
            </w:pPr>
            <w:r>
              <w:rPr>
                <w:rStyle w:val="Bodytext2105ptNotBold"/>
              </w:rPr>
              <w:t>Наименование направления подготовки (специальности)</w:t>
            </w:r>
          </w:p>
        </w:tc>
        <w:tc>
          <w:tcPr>
            <w:tcW w:w="2318" w:type="dxa"/>
          </w:tcPr>
          <w:p w14:paraId="3C9576D9" w14:textId="77777777" w:rsidR="000A672E" w:rsidRDefault="001A7D44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59" w:lineRule="exact"/>
            </w:pPr>
            <w:r>
              <w:rPr>
                <w:rStyle w:val="Bodytext2105ptNotBold"/>
              </w:rPr>
              <w:t>Уровень высшего образования</w:t>
            </w:r>
          </w:p>
        </w:tc>
        <w:tc>
          <w:tcPr>
            <w:tcW w:w="2064" w:type="dxa"/>
          </w:tcPr>
          <w:p w14:paraId="4CFD4703" w14:textId="77777777" w:rsidR="000A672E" w:rsidRDefault="001A7D44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10" w:lineRule="exact"/>
              <w:ind w:left="260"/>
              <w:jc w:val="left"/>
            </w:pPr>
            <w:r>
              <w:rPr>
                <w:rStyle w:val="Bodytext2105ptNotBold"/>
              </w:rPr>
              <w:t>Форма обучения</w:t>
            </w:r>
          </w:p>
        </w:tc>
        <w:tc>
          <w:tcPr>
            <w:tcW w:w="2549" w:type="dxa"/>
          </w:tcPr>
          <w:p w14:paraId="2B9A1250" w14:textId="77777777" w:rsidR="000A672E" w:rsidRDefault="001A7D44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54" w:lineRule="exact"/>
            </w:pPr>
            <w:r>
              <w:rPr>
                <w:rStyle w:val="Bodytext2105ptNotBold"/>
              </w:rPr>
              <w:t>Количество мест для приема по договорам об образовании, чел.</w:t>
            </w:r>
          </w:p>
        </w:tc>
      </w:tr>
      <w:tr w:rsidR="000A672E" w14:paraId="5EAB4E44" w14:textId="77777777" w:rsidTr="00574538">
        <w:trPr>
          <w:trHeight w:hRule="exact" w:val="514"/>
        </w:trPr>
        <w:tc>
          <w:tcPr>
            <w:tcW w:w="2482" w:type="dxa"/>
            <w:vMerge w:val="restart"/>
          </w:tcPr>
          <w:p w14:paraId="076D06F2" w14:textId="77777777" w:rsidR="000A672E" w:rsidRDefault="008B247C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50" w:lineRule="exact"/>
            </w:pPr>
            <w:r>
              <w:t>Юридический факультет</w:t>
            </w:r>
          </w:p>
        </w:tc>
        <w:tc>
          <w:tcPr>
            <w:tcW w:w="1896" w:type="dxa"/>
          </w:tcPr>
          <w:p w14:paraId="7CB0240A" w14:textId="77777777" w:rsidR="000A672E" w:rsidRDefault="00F2723F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10" w:lineRule="exact"/>
            </w:pPr>
            <w:r>
              <w:t>40.03.01</w:t>
            </w:r>
          </w:p>
        </w:tc>
        <w:tc>
          <w:tcPr>
            <w:tcW w:w="3797" w:type="dxa"/>
          </w:tcPr>
          <w:p w14:paraId="0C638155" w14:textId="77777777" w:rsidR="000A672E" w:rsidRDefault="00F2723F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Юриспруденция</w:t>
            </w:r>
          </w:p>
        </w:tc>
        <w:tc>
          <w:tcPr>
            <w:tcW w:w="2318" w:type="dxa"/>
          </w:tcPr>
          <w:p w14:paraId="60654A5B" w14:textId="77777777" w:rsidR="000A672E" w:rsidRDefault="00864D77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10" w:lineRule="exact"/>
            </w:pPr>
            <w:r>
              <w:t>Бакалавриат</w:t>
            </w:r>
          </w:p>
        </w:tc>
        <w:tc>
          <w:tcPr>
            <w:tcW w:w="2064" w:type="dxa"/>
          </w:tcPr>
          <w:p w14:paraId="28E272E8" w14:textId="77777777" w:rsidR="000A672E" w:rsidRDefault="00F2723F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10" w:lineRule="exact"/>
            </w:pPr>
            <w:r>
              <w:t>очная</w:t>
            </w:r>
          </w:p>
        </w:tc>
        <w:tc>
          <w:tcPr>
            <w:tcW w:w="2549" w:type="dxa"/>
          </w:tcPr>
          <w:p w14:paraId="125EECB3" w14:textId="77777777" w:rsidR="000A672E" w:rsidRDefault="00B72637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10" w:lineRule="exact"/>
            </w:pPr>
            <w:r>
              <w:t>130</w:t>
            </w:r>
          </w:p>
        </w:tc>
      </w:tr>
      <w:tr w:rsidR="000A672E" w14:paraId="76E12CA6" w14:textId="77777777" w:rsidTr="00574538">
        <w:trPr>
          <w:trHeight w:hRule="exact" w:val="518"/>
        </w:trPr>
        <w:tc>
          <w:tcPr>
            <w:tcW w:w="2482" w:type="dxa"/>
            <w:vMerge/>
          </w:tcPr>
          <w:p w14:paraId="6CE66C3B" w14:textId="77777777" w:rsidR="000A672E" w:rsidRDefault="000A672E">
            <w:pPr>
              <w:framePr w:w="15106" w:wrap="notBeside" w:vAnchor="text" w:hAnchor="text" w:xAlign="center" w:y="1"/>
            </w:pPr>
          </w:p>
        </w:tc>
        <w:tc>
          <w:tcPr>
            <w:tcW w:w="1896" w:type="dxa"/>
          </w:tcPr>
          <w:p w14:paraId="5ED2F1FE" w14:textId="77777777" w:rsidR="000A672E" w:rsidRDefault="00F2723F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10" w:lineRule="exact"/>
            </w:pPr>
            <w:r>
              <w:t>40.03.01</w:t>
            </w:r>
          </w:p>
        </w:tc>
        <w:tc>
          <w:tcPr>
            <w:tcW w:w="3797" w:type="dxa"/>
          </w:tcPr>
          <w:p w14:paraId="5D9A801A" w14:textId="77777777" w:rsidR="000A672E" w:rsidRDefault="00F2723F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54" w:lineRule="exact"/>
              <w:jc w:val="left"/>
            </w:pPr>
            <w:r>
              <w:t>Юриспруденция</w:t>
            </w:r>
          </w:p>
        </w:tc>
        <w:tc>
          <w:tcPr>
            <w:tcW w:w="2318" w:type="dxa"/>
          </w:tcPr>
          <w:p w14:paraId="0B3155B1" w14:textId="77777777" w:rsidR="000A672E" w:rsidRDefault="00864D77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10" w:lineRule="exact"/>
            </w:pPr>
            <w:r>
              <w:t>Бакалавриат</w:t>
            </w:r>
          </w:p>
        </w:tc>
        <w:tc>
          <w:tcPr>
            <w:tcW w:w="2064" w:type="dxa"/>
          </w:tcPr>
          <w:p w14:paraId="7EB11E85" w14:textId="77777777" w:rsidR="000A672E" w:rsidRDefault="00F2723F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10" w:lineRule="exact"/>
            </w:pPr>
            <w:r>
              <w:t>Очно-заочная</w:t>
            </w:r>
          </w:p>
        </w:tc>
        <w:tc>
          <w:tcPr>
            <w:tcW w:w="2549" w:type="dxa"/>
          </w:tcPr>
          <w:p w14:paraId="6BECCF7F" w14:textId="77777777" w:rsidR="000A672E" w:rsidRDefault="00B72637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10" w:lineRule="exact"/>
            </w:pPr>
            <w:r>
              <w:t>150</w:t>
            </w:r>
          </w:p>
        </w:tc>
      </w:tr>
      <w:tr w:rsidR="000A672E" w14:paraId="79894E0B" w14:textId="77777777" w:rsidTr="00574538">
        <w:trPr>
          <w:trHeight w:hRule="exact" w:val="413"/>
        </w:trPr>
        <w:tc>
          <w:tcPr>
            <w:tcW w:w="2482" w:type="dxa"/>
            <w:vMerge w:val="restart"/>
          </w:tcPr>
          <w:p w14:paraId="377AE3B3" w14:textId="77777777" w:rsidR="008B247C" w:rsidRDefault="008B247C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50" w:lineRule="exact"/>
            </w:pPr>
            <w:r>
              <w:t>Экономический</w:t>
            </w:r>
          </w:p>
          <w:p w14:paraId="007E2C90" w14:textId="77777777" w:rsidR="000A672E" w:rsidRDefault="008B247C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50" w:lineRule="exact"/>
            </w:pPr>
            <w:r>
              <w:t>факультет</w:t>
            </w:r>
          </w:p>
        </w:tc>
        <w:tc>
          <w:tcPr>
            <w:tcW w:w="1896" w:type="dxa"/>
          </w:tcPr>
          <w:p w14:paraId="03803E53" w14:textId="77777777" w:rsidR="000A672E" w:rsidRDefault="00F2723F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10" w:lineRule="exact"/>
            </w:pPr>
            <w:r>
              <w:t>38.03.01</w:t>
            </w:r>
          </w:p>
        </w:tc>
        <w:tc>
          <w:tcPr>
            <w:tcW w:w="3797" w:type="dxa"/>
          </w:tcPr>
          <w:p w14:paraId="69E3977F" w14:textId="77777777" w:rsidR="000A672E" w:rsidRDefault="00F2723F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t>Экономика</w:t>
            </w:r>
          </w:p>
        </w:tc>
        <w:tc>
          <w:tcPr>
            <w:tcW w:w="2318" w:type="dxa"/>
          </w:tcPr>
          <w:p w14:paraId="5B37C1F4" w14:textId="77777777" w:rsidR="000A672E" w:rsidRDefault="00864D77" w:rsidP="00864D77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10" w:lineRule="exact"/>
            </w:pPr>
            <w:r>
              <w:t>Бакалавриат</w:t>
            </w:r>
          </w:p>
        </w:tc>
        <w:tc>
          <w:tcPr>
            <w:tcW w:w="2064" w:type="dxa"/>
          </w:tcPr>
          <w:p w14:paraId="05188DED" w14:textId="77777777" w:rsidR="000A672E" w:rsidRDefault="00F2723F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10" w:lineRule="exact"/>
            </w:pPr>
            <w:r>
              <w:t>очная</w:t>
            </w:r>
          </w:p>
        </w:tc>
        <w:tc>
          <w:tcPr>
            <w:tcW w:w="2549" w:type="dxa"/>
          </w:tcPr>
          <w:p w14:paraId="1A09803C" w14:textId="77777777" w:rsidR="000A672E" w:rsidRDefault="00B72637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10" w:lineRule="exact"/>
            </w:pPr>
            <w:r>
              <w:t>120</w:t>
            </w:r>
          </w:p>
        </w:tc>
      </w:tr>
      <w:tr w:rsidR="000A672E" w14:paraId="29B5BA6F" w14:textId="77777777" w:rsidTr="00574538">
        <w:trPr>
          <w:trHeight w:hRule="exact" w:val="514"/>
        </w:trPr>
        <w:tc>
          <w:tcPr>
            <w:tcW w:w="2482" w:type="dxa"/>
            <w:vMerge/>
          </w:tcPr>
          <w:p w14:paraId="2383EA71" w14:textId="77777777" w:rsidR="000A672E" w:rsidRDefault="000A672E">
            <w:pPr>
              <w:framePr w:w="15106" w:wrap="notBeside" w:vAnchor="text" w:hAnchor="text" w:xAlign="center" w:y="1"/>
            </w:pPr>
          </w:p>
        </w:tc>
        <w:tc>
          <w:tcPr>
            <w:tcW w:w="1896" w:type="dxa"/>
          </w:tcPr>
          <w:p w14:paraId="16C5C101" w14:textId="77777777" w:rsidR="000A672E" w:rsidRDefault="00F2723F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10" w:lineRule="exact"/>
            </w:pPr>
            <w:r>
              <w:t>38.03.01</w:t>
            </w:r>
          </w:p>
        </w:tc>
        <w:tc>
          <w:tcPr>
            <w:tcW w:w="3797" w:type="dxa"/>
          </w:tcPr>
          <w:p w14:paraId="3B89EF92" w14:textId="77777777" w:rsidR="000A672E" w:rsidRDefault="00F2723F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Экономика</w:t>
            </w:r>
          </w:p>
        </w:tc>
        <w:tc>
          <w:tcPr>
            <w:tcW w:w="2318" w:type="dxa"/>
          </w:tcPr>
          <w:p w14:paraId="35B89453" w14:textId="77777777" w:rsidR="000A672E" w:rsidRDefault="00864D77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10" w:lineRule="exact"/>
            </w:pPr>
            <w:r>
              <w:t>Бакалавриат</w:t>
            </w:r>
          </w:p>
        </w:tc>
        <w:tc>
          <w:tcPr>
            <w:tcW w:w="2064" w:type="dxa"/>
          </w:tcPr>
          <w:p w14:paraId="051EF74B" w14:textId="77777777" w:rsidR="000A672E" w:rsidRDefault="00F2723F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10" w:lineRule="exact"/>
            </w:pPr>
            <w:r>
              <w:t>Очно-заочная</w:t>
            </w:r>
          </w:p>
        </w:tc>
        <w:tc>
          <w:tcPr>
            <w:tcW w:w="2549" w:type="dxa"/>
          </w:tcPr>
          <w:p w14:paraId="1001A222" w14:textId="77777777" w:rsidR="000A672E" w:rsidRDefault="00B72637">
            <w:pPr>
              <w:pStyle w:val="Bodytext20"/>
              <w:framePr w:w="15106" w:wrap="notBeside" w:vAnchor="text" w:hAnchor="text" w:xAlign="center" w:y="1"/>
              <w:shd w:val="clear" w:color="auto" w:fill="auto"/>
              <w:spacing w:line="210" w:lineRule="exact"/>
            </w:pPr>
            <w:r>
              <w:t>140</w:t>
            </w:r>
          </w:p>
        </w:tc>
      </w:tr>
    </w:tbl>
    <w:p w14:paraId="3BBE0420" w14:textId="77777777" w:rsidR="000A672E" w:rsidRDefault="000A672E">
      <w:pPr>
        <w:framePr w:w="15106" w:wrap="notBeside" w:vAnchor="text" w:hAnchor="text" w:xAlign="center" w:y="1"/>
        <w:rPr>
          <w:sz w:val="2"/>
          <w:szCs w:val="2"/>
        </w:rPr>
      </w:pPr>
    </w:p>
    <w:p w14:paraId="03B10443" w14:textId="77777777" w:rsidR="000A672E" w:rsidRDefault="000A672E">
      <w:pPr>
        <w:rPr>
          <w:sz w:val="2"/>
          <w:szCs w:val="2"/>
        </w:rPr>
      </w:pPr>
    </w:p>
    <w:p w14:paraId="38FD4081" w14:textId="77777777" w:rsidR="000A672E" w:rsidRDefault="000A672E">
      <w:pPr>
        <w:rPr>
          <w:sz w:val="2"/>
          <w:szCs w:val="2"/>
        </w:rPr>
      </w:pPr>
    </w:p>
    <w:sectPr w:rsidR="000A672E">
      <w:pgSz w:w="16840" w:h="11900" w:orient="landscape"/>
      <w:pgMar w:top="861" w:right="630" w:bottom="574" w:left="11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A52520" w14:textId="77777777" w:rsidR="00267443" w:rsidRDefault="00267443">
      <w:r>
        <w:separator/>
      </w:r>
    </w:p>
  </w:endnote>
  <w:endnote w:type="continuationSeparator" w:id="0">
    <w:p w14:paraId="52C67986" w14:textId="77777777" w:rsidR="00267443" w:rsidRDefault="0026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5849BE" w14:textId="77777777" w:rsidR="00267443" w:rsidRDefault="00267443"/>
  </w:footnote>
  <w:footnote w:type="continuationSeparator" w:id="0">
    <w:p w14:paraId="5C9C2D19" w14:textId="77777777" w:rsidR="00267443" w:rsidRDefault="0026744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A672E"/>
    <w:rsid w:val="000A672E"/>
    <w:rsid w:val="000D7963"/>
    <w:rsid w:val="001A7D44"/>
    <w:rsid w:val="001D30EA"/>
    <w:rsid w:val="00267443"/>
    <w:rsid w:val="00344C62"/>
    <w:rsid w:val="00366C00"/>
    <w:rsid w:val="003E0433"/>
    <w:rsid w:val="005336CC"/>
    <w:rsid w:val="00543E38"/>
    <w:rsid w:val="00574538"/>
    <w:rsid w:val="00864D77"/>
    <w:rsid w:val="008B247C"/>
    <w:rsid w:val="00AD5E26"/>
    <w:rsid w:val="00B72637"/>
    <w:rsid w:val="00F2723F"/>
    <w:rsid w:val="00F8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10B69"/>
  <w15:docId w15:val="{CA6911E5-7C32-42B9-9E11-9D78AE1D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105ptNotBold">
    <w:name w:val="Body text (2) + 10;5 pt;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726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2637"/>
    <w:rPr>
      <w:rFonts w:ascii="Segoe UI" w:hAnsi="Segoe UI" w:cs="Segoe UI"/>
      <w:color w:val="000000"/>
      <w:sz w:val="18"/>
      <w:szCs w:val="18"/>
    </w:rPr>
  </w:style>
  <w:style w:type="table" w:styleId="a6">
    <w:name w:val="Table Grid"/>
    <w:basedOn w:val="a1"/>
    <w:uiPriority w:val="39"/>
    <w:rsid w:val="005745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</cp:lastModifiedBy>
  <cp:revision>15</cp:revision>
  <cp:lastPrinted>2022-10-31T12:05:00Z</cp:lastPrinted>
  <dcterms:created xsi:type="dcterms:W3CDTF">2022-10-31T11:14:00Z</dcterms:created>
  <dcterms:modified xsi:type="dcterms:W3CDTF">2025-08-20T08:00:00Z</dcterms:modified>
</cp:coreProperties>
</file>